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9" w:leftChars="-67" w:hanging="132" w:hangingChars="47"/>
        <w:jc w:val="left"/>
        <w:rPr>
          <w:rFonts w:asciiTheme="minorEastAsia" w:hAnsiTheme="minorEastAsia"/>
          <w:sz w:val="24"/>
          <w:szCs w:val="24"/>
        </w:rPr>
      </w:pPr>
      <w:r>
        <w:rPr>
          <w:rFonts w:eastAsia="宋体" w:cs="宋体" w:asciiTheme="minorEastAsia" w:hAnsiTheme="minorEastAsia"/>
          <w:b/>
          <w:kern w:val="0"/>
          <w:sz w:val="28"/>
          <w:szCs w:val="28"/>
        </w:rPr>
        <w:t>附件2</w:t>
      </w:r>
      <w:r>
        <w:rPr>
          <w:rFonts w:asciiTheme="minorEastAsia" w:hAnsiTheme="minorEastAsia"/>
          <w:sz w:val="24"/>
          <w:szCs w:val="24"/>
        </w:rPr>
        <w:t xml:space="preserve">                             </w:t>
      </w:r>
    </w:p>
    <w:p>
      <w:pPr>
        <w:adjustRightInd w:val="0"/>
        <w:snapToGrid w:val="0"/>
        <w:spacing w:line="360" w:lineRule="auto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江岸区环卫集团2023年防暑降温药品采购</w:t>
      </w:r>
    </w:p>
    <w:p>
      <w:pPr>
        <w:adjustRightInd w:val="0"/>
        <w:snapToGrid w:val="0"/>
        <w:spacing w:line="360" w:lineRule="auto"/>
        <w:ind w:left="-9" w:leftChars="-67" w:hanging="132" w:hangingChars="47"/>
        <w:jc w:val="center"/>
        <w:rPr>
          <w:rFonts w:ascii="宋体" w:cs="宋体"/>
          <w:b/>
          <w:bCs/>
          <w:color w:val="000000"/>
          <w:sz w:val="28"/>
          <w:szCs w:val="28"/>
        </w:rPr>
      </w:pPr>
      <w:r>
        <w:rPr>
          <w:rFonts w:hint="eastAsia" w:ascii="宋体" w:cs="宋体"/>
          <w:b/>
          <w:bCs/>
          <w:color w:val="000000"/>
          <w:sz w:val="28"/>
          <w:szCs w:val="28"/>
        </w:rPr>
        <w:t>采购文件领取表</w:t>
      </w:r>
    </w:p>
    <w:p>
      <w:pPr>
        <w:widowControl/>
        <w:adjustRightInd w:val="0"/>
        <w:snapToGrid w:val="0"/>
        <w:jc w:val="left"/>
        <w:rPr>
          <w:color w:val="FF0000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sz w:val="24"/>
        </w:rPr>
        <w:t>编号：</w:t>
      </w:r>
      <w:r>
        <w:rPr>
          <w:rFonts w:ascii="宋体" w:hAnsi="宋体" w:cs="宋体"/>
          <w:sz w:val="24"/>
        </w:rPr>
        <w:t>HBDX-2023-M0</w:t>
      </w:r>
      <w:r>
        <w:rPr>
          <w:rFonts w:hint="eastAsia" w:ascii="宋体" w:hAnsi="宋体" w:cs="宋体"/>
          <w:sz w:val="24"/>
          <w:lang w:val="en-US" w:eastAsia="zh-CN"/>
        </w:rPr>
        <w:t>61</w:t>
      </w:r>
      <w:r>
        <w:rPr>
          <w:rFonts w:ascii="宋体"/>
          <w:color w:val="FF0000"/>
          <w:szCs w:val="21"/>
        </w:rPr>
        <w:t xml:space="preserve">                                     </w:t>
      </w:r>
      <w:r>
        <w:rPr>
          <w:rFonts w:hint="eastAsia" w:ascii="宋体"/>
          <w:color w:val="FF0000"/>
          <w:szCs w:val="21"/>
        </w:rPr>
        <w:t xml:space="preserve">   </w:t>
      </w:r>
      <w:r>
        <w:rPr>
          <w:rFonts w:ascii="宋体"/>
          <w:color w:val="FF0000"/>
          <w:szCs w:val="21"/>
        </w:rPr>
        <w:t xml:space="preserve">                   </w:t>
      </w:r>
      <w:r>
        <w:rPr>
          <w:rFonts w:hint="eastAsia" w:ascii="宋体" w:hAnsi="宋体" w:cs="宋体"/>
          <w:sz w:val="24"/>
        </w:rPr>
        <w:t>2023年0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日至2023年0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sz w:val="24"/>
        </w:rPr>
        <w:t>日</w:t>
      </w:r>
    </w:p>
    <w:tbl>
      <w:tblPr>
        <w:tblStyle w:val="4"/>
        <w:tblW w:w="14292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745"/>
        <w:gridCol w:w="4183"/>
        <w:gridCol w:w="2021"/>
        <w:gridCol w:w="436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*供应商名称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（加盖公章）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  <w:highlight w:val="yellow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*统一社会信用代码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*供应商是否为中小微企业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□是       □否</w:t>
            </w:r>
          </w:p>
        </w:tc>
        <w:tc>
          <w:tcPr>
            <w:tcW w:w="202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采购文件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领取方式</w:t>
            </w:r>
          </w:p>
        </w:tc>
        <w:tc>
          <w:tcPr>
            <w:tcW w:w="4363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现场领取</w:t>
            </w:r>
          </w:p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邮件方式领取</w:t>
            </w:r>
          </w:p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ind w:left="1244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>邮寄方式领取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*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有效的领取凭证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□已提供   □未提供</w:t>
            </w:r>
          </w:p>
        </w:tc>
        <w:tc>
          <w:tcPr>
            <w:tcW w:w="202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1244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表</w:t>
            </w:r>
          </w:p>
        </w:tc>
        <w:tc>
          <w:tcPr>
            <w:tcW w:w="2745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法定代表人/负责人</w:t>
            </w:r>
          </w:p>
          <w:p>
            <w:pPr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260" w:lineRule="exact"/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授权委托代理人</w:t>
            </w: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姓名： </w:t>
            </w:r>
          </w:p>
        </w:tc>
        <w:tc>
          <w:tcPr>
            <w:tcW w:w="20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*电话</w:t>
            </w:r>
          </w:p>
        </w:tc>
        <w:tc>
          <w:tcPr>
            <w:tcW w:w="4363" w:type="dxa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7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83" w:type="dxa"/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身份证号：</w:t>
            </w:r>
          </w:p>
        </w:tc>
        <w:tc>
          <w:tcPr>
            <w:tcW w:w="2021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*</w:t>
            </w:r>
            <w:r>
              <w:rPr>
                <w:rFonts w:ascii="宋体"/>
                <w:color w:val="000000"/>
                <w:sz w:val="24"/>
              </w:rPr>
              <w:t>邮箱</w:t>
            </w:r>
          </w:p>
        </w:tc>
        <w:tc>
          <w:tcPr>
            <w:tcW w:w="4363" w:type="dxa"/>
            <w:vAlign w:val="center"/>
          </w:tcPr>
          <w:p>
            <w:pPr>
              <w:spacing w:line="260" w:lineRule="exac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72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供应商认为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需要补充说明的事项</w:t>
            </w:r>
          </w:p>
        </w:tc>
        <w:tc>
          <w:tcPr>
            <w:tcW w:w="10568" w:type="dxa"/>
            <w:gridSpan w:val="3"/>
            <w:vAlign w:val="center"/>
          </w:tcPr>
          <w:p>
            <w:pPr>
              <w:spacing w:line="26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240" w:lineRule="atLeast"/>
        <w:ind w:right="-76" w:rightChars="-36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注意：1.“供应商名称”是指供应商的全称，“统一社会信用代码”是指营业执照上的“统一社会信用代码”，“电话”、“邮箱”必须是可以正常使用的；                                      </w:t>
      </w:r>
    </w:p>
    <w:p>
      <w:pPr>
        <w:adjustRightInd w:val="0"/>
        <w:snapToGrid w:val="0"/>
        <w:spacing w:line="240" w:lineRule="atLeast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 xml:space="preserve">      2.表格中所有信息是</w:t>
      </w:r>
      <w:r>
        <w:rPr>
          <w:rFonts w:ascii="宋体"/>
          <w:color w:val="000000"/>
          <w:szCs w:val="21"/>
        </w:rPr>
        <w:t>投标</w:t>
      </w:r>
      <w:r>
        <w:rPr>
          <w:rFonts w:hint="eastAsia" w:ascii="宋体"/>
          <w:color w:val="000000"/>
          <w:szCs w:val="21"/>
        </w:rPr>
        <w:t>供应商必填项，请</w:t>
      </w:r>
      <w:r>
        <w:rPr>
          <w:rFonts w:ascii="宋体"/>
          <w:color w:val="000000"/>
          <w:szCs w:val="21"/>
        </w:rPr>
        <w:t>确保信息正确及完整，如有缺项</w:t>
      </w:r>
      <w:r>
        <w:rPr>
          <w:rFonts w:hint="eastAsia" w:ascii="宋体"/>
          <w:color w:val="000000"/>
          <w:szCs w:val="21"/>
        </w:rPr>
        <w:t>或</w:t>
      </w:r>
      <w:r>
        <w:rPr>
          <w:rFonts w:ascii="宋体"/>
          <w:color w:val="000000"/>
          <w:szCs w:val="21"/>
        </w:rPr>
        <w:t>错项</w:t>
      </w:r>
      <w:r>
        <w:rPr>
          <w:rFonts w:hint="eastAsia" w:ascii="宋体"/>
          <w:color w:val="000000"/>
          <w:szCs w:val="21"/>
        </w:rPr>
        <w:t>导致的问题由供应商自行承担；</w:t>
      </w:r>
    </w:p>
    <w:p>
      <w:pPr>
        <w:adjustRightInd w:val="0"/>
        <w:snapToGrid w:val="0"/>
        <w:spacing w:line="240" w:lineRule="atLeast"/>
        <w:ind w:firstLine="630" w:firstLineChars="300"/>
        <w:jc w:val="left"/>
        <w:rPr>
          <w:rFonts w:ascii="宋体"/>
          <w:color w:val="000000"/>
          <w:szCs w:val="21"/>
        </w:rPr>
      </w:pPr>
      <w:r>
        <w:rPr>
          <w:rFonts w:hint="eastAsia" w:ascii="宋体"/>
          <w:color w:val="000000"/>
          <w:szCs w:val="21"/>
        </w:rPr>
        <w:t>3.上述信息填写须核对无误。</w:t>
      </w:r>
    </w:p>
    <w:p>
      <w:pPr>
        <w:ind w:left="7770" w:leftChars="3700" w:firstLine="3600" w:firstLineChars="150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2</w:t>
      </w:r>
      <w:r>
        <w:rPr>
          <w:rFonts w:hint="eastAsia" w:ascii="宋体"/>
          <w:color w:val="000000"/>
          <w:sz w:val="24"/>
        </w:rPr>
        <w:t>02</w:t>
      </w:r>
      <w:r>
        <w:rPr>
          <w:rFonts w:ascii="宋体"/>
          <w:color w:val="000000"/>
          <w:sz w:val="24"/>
        </w:rPr>
        <w:t>3</w:t>
      </w:r>
      <w:r>
        <w:rPr>
          <w:rFonts w:hint="eastAsia" w:ascii="宋体"/>
          <w:color w:val="000000"/>
          <w:sz w:val="24"/>
        </w:rPr>
        <w:t>年    月 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2798D"/>
    <w:multiLevelType w:val="multilevel"/>
    <w:tmpl w:val="1EE2798D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2RiNzc2NzgwYmM1NWQ2MWYwOThiMDVkZDQ5MzEifQ=="/>
  </w:docVars>
  <w:rsids>
    <w:rsidRoot w:val="0066769C"/>
    <w:rsid w:val="00156699"/>
    <w:rsid w:val="001B25C0"/>
    <w:rsid w:val="002E2D25"/>
    <w:rsid w:val="0034746D"/>
    <w:rsid w:val="00370B92"/>
    <w:rsid w:val="00390EAB"/>
    <w:rsid w:val="00456226"/>
    <w:rsid w:val="004A431D"/>
    <w:rsid w:val="00542A21"/>
    <w:rsid w:val="005658EB"/>
    <w:rsid w:val="0066769C"/>
    <w:rsid w:val="009A6976"/>
    <w:rsid w:val="009A7C3A"/>
    <w:rsid w:val="009E68EE"/>
    <w:rsid w:val="00C43B49"/>
    <w:rsid w:val="00D109E1"/>
    <w:rsid w:val="00D73CF2"/>
    <w:rsid w:val="00EC7874"/>
    <w:rsid w:val="00F277B8"/>
    <w:rsid w:val="00F57FFD"/>
    <w:rsid w:val="6EF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345</Characters>
  <Lines>3</Lines>
  <Paragraphs>1</Paragraphs>
  <TotalTime>24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2023-02-27T09:21:00Z</dcterms:created>
  <dc:creator>Admin</dc:creator>
  <cp:lastModifiedBy>9y</cp:lastModifiedBy>
  <dcterms:modified xsi:type="dcterms:W3CDTF">2023-07-12T09:17:43Z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94B50C72D11C4FEEB2DD63255A2B64A8_12</vt:lpwstr>
  </property>
</Properties>
</file>